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385ABF" w:rsidRDefault="00385ABF" w:rsidP="00BF7762"/>
                          <w:p w14:paraId="08FACE2D" w14:textId="77777777" w:rsidR="00385ABF" w:rsidRDefault="00385ABF" w:rsidP="00BF7762"/>
                          <w:p w14:paraId="18C45503" w14:textId="77777777" w:rsidR="00385ABF" w:rsidRDefault="00385ABF" w:rsidP="00BF7762"/>
                          <w:p w14:paraId="3EFE2490" w14:textId="77777777" w:rsidR="00385ABF" w:rsidRPr="00A526E5" w:rsidRDefault="00385ABF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385ABF" w:rsidRPr="006A59BC" w:rsidRDefault="00385ABF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752C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385ABF" w:rsidRDefault="00385ABF" w:rsidP="00BF7762"/>
                    <w:p w14:paraId="08FACE2D" w14:textId="77777777" w:rsidR="00385ABF" w:rsidRDefault="00385ABF" w:rsidP="00BF7762"/>
                    <w:p w14:paraId="18C45503" w14:textId="77777777" w:rsidR="00385ABF" w:rsidRDefault="00385ABF" w:rsidP="00BF7762"/>
                    <w:p w14:paraId="3EFE2490" w14:textId="77777777" w:rsidR="00385ABF" w:rsidRPr="00A526E5" w:rsidRDefault="00385ABF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385ABF" w:rsidRPr="006A59BC" w:rsidRDefault="00385ABF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41A6243C" w:rsidR="00BF7762" w:rsidRPr="001856B4" w:rsidRDefault="00FF46DB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…………2021</w:t>
      </w:r>
      <w:r w:rsidR="00BF7762"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6DC15D2F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385ABF">
        <w:rPr>
          <w:rFonts w:ascii="Arial" w:hAnsi="Arial" w:cs="Arial"/>
          <w:b/>
          <w:sz w:val="20"/>
          <w:szCs w:val="20"/>
        </w:rPr>
        <w:t>53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FF46DB">
        <w:rPr>
          <w:rFonts w:ascii="Arial" w:hAnsi="Arial" w:cs="Arial"/>
          <w:b/>
          <w:bCs/>
          <w:color w:val="000000"/>
          <w:sz w:val="20"/>
          <w:szCs w:val="20"/>
        </w:rPr>
        <w:t>FG/2021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9E4E13" w:rsidRPr="009E4E13">
        <w:rPr>
          <w:rFonts w:ascii="Arial" w:hAnsi="Arial" w:cs="Arial"/>
          <w:color w:val="000000"/>
          <w:sz w:val="20"/>
          <w:szCs w:val="20"/>
        </w:rPr>
        <w:t xml:space="preserve">usługę </w:t>
      </w:r>
      <w:r w:rsidR="0044219D" w:rsidRPr="0044219D">
        <w:rPr>
          <w:rFonts w:ascii="Arial" w:hAnsi="Arial" w:cs="Arial"/>
          <w:bCs/>
          <w:sz w:val="20"/>
          <w:szCs w:val="20"/>
        </w:rPr>
        <w:t>obsług</w:t>
      </w:r>
      <w:r w:rsidR="0044219D">
        <w:rPr>
          <w:rFonts w:ascii="Arial" w:hAnsi="Arial" w:cs="Arial"/>
          <w:bCs/>
          <w:sz w:val="20"/>
          <w:szCs w:val="20"/>
        </w:rPr>
        <w:t>i</w:t>
      </w:r>
      <w:r w:rsidR="0044219D" w:rsidRPr="0044219D">
        <w:rPr>
          <w:rFonts w:ascii="Arial" w:hAnsi="Arial" w:cs="Arial"/>
          <w:bCs/>
          <w:sz w:val="20"/>
          <w:szCs w:val="20"/>
        </w:rPr>
        <w:t xml:space="preserve"> urządzeń wentylacyjnych i klimatyzacyjnych</w:t>
      </w:r>
      <w:r w:rsidR="0044219D" w:rsidRPr="0044219D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BF7762" w:rsidRPr="001856B4" w14:paraId="6AF13630" w14:textId="77777777" w:rsidTr="00385ABF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385ABF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385ABF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385ABF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385AB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385AB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385A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6AE6CF74" w:rsidR="00BF7762" w:rsidRDefault="0044219D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Zadanie 1 - </w:t>
      </w:r>
      <w:r w:rsidR="00BF7762"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="00BF7762"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="00BF7762"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 w:rsidR="00BF7762"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553BC5D2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1626559F" w14:textId="0BE8F830" w:rsidR="0044219D" w:rsidRDefault="0044219D" w:rsidP="0044219D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Zadanie 2 -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57AF6098" w14:textId="77777777" w:rsidR="0044219D" w:rsidRDefault="0044219D" w:rsidP="0044219D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7E198B05" w14:textId="77777777" w:rsidR="0044219D" w:rsidRDefault="0044219D" w:rsidP="0044219D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1C199F76" w14:textId="63D34817" w:rsidR="0044219D" w:rsidRPr="0044219D" w:rsidRDefault="0044219D" w:rsidP="0044219D">
      <w:pPr>
        <w:pStyle w:val="Tekstpodstawowy"/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44219D">
        <w:rPr>
          <w:rFonts w:ascii="Arial" w:hAnsi="Arial" w:cs="Arial"/>
          <w:bCs/>
          <w:sz w:val="20"/>
          <w:szCs w:val="20"/>
        </w:rPr>
        <w:t>zgodnie z formularzem rzeczowo – cenowym - załącznik nr 2</w:t>
      </w:r>
    </w:p>
    <w:p w14:paraId="267A0D39" w14:textId="6F2865FA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A21CB6" w:rsidRPr="00E10E21">
        <w:rPr>
          <w:rFonts w:ascii="Arial" w:hAnsi="Arial" w:cs="Arial"/>
          <w:sz w:val="20"/>
          <w:szCs w:val="20"/>
        </w:rPr>
        <w:t xml:space="preserve">w całości w terminie </w:t>
      </w:r>
      <w:r w:rsidR="00A21CB6" w:rsidRPr="00E10E21">
        <w:rPr>
          <w:rFonts w:ascii="Arial" w:hAnsi="Arial" w:cs="Arial"/>
          <w:b/>
          <w:sz w:val="20"/>
          <w:szCs w:val="20"/>
        </w:rPr>
        <w:t xml:space="preserve">do </w:t>
      </w:r>
      <w:r w:rsidR="00FF46DB">
        <w:rPr>
          <w:rFonts w:ascii="Arial" w:hAnsi="Arial" w:cs="Arial"/>
          <w:b/>
          <w:sz w:val="20"/>
          <w:szCs w:val="20"/>
        </w:rPr>
        <w:t>30.09.2023</w:t>
      </w:r>
      <w:r w:rsidR="0044219D">
        <w:rPr>
          <w:rFonts w:ascii="Arial" w:hAnsi="Arial" w:cs="Arial"/>
          <w:b/>
          <w:sz w:val="20"/>
          <w:szCs w:val="20"/>
        </w:rPr>
        <w:t>r.</w:t>
      </w:r>
    </w:p>
    <w:p w14:paraId="335A159B" w14:textId="2CE77BC4" w:rsidR="00BF7762" w:rsidRPr="000E5F7D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FF46DB"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7FA8BD44" w14:textId="77777777" w:rsidR="000E5F7D" w:rsidRPr="001009EE" w:rsidRDefault="000E5F7D" w:rsidP="000E5F7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0771E363" w14:textId="77777777" w:rsidR="000E5F7D" w:rsidRPr="001009EE" w:rsidRDefault="000E5F7D" w:rsidP="000E5F7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lastRenderedPageBreak/>
        <w:t>Wszystkie inne koszty jakie poniesiemy przy realizacji zamówienia, a nie uwzględnione w cenie oferty nie będą obciążały Zamawiającego.</w:t>
      </w:r>
    </w:p>
    <w:p w14:paraId="2A00BD54" w14:textId="796BF9BB" w:rsidR="00385ABF" w:rsidRDefault="00385ABF" w:rsidP="00385ABF">
      <w:pPr>
        <w:numPr>
          <w:ilvl w:val="0"/>
          <w:numId w:val="10"/>
        </w:numPr>
        <w:tabs>
          <w:tab w:val="num" w:pos="36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85ABF">
        <w:rPr>
          <w:rFonts w:ascii="Arial" w:hAnsi="Arial" w:cs="Arial"/>
          <w:sz w:val="20"/>
          <w:szCs w:val="20"/>
        </w:rPr>
        <w:t>Oświadczamy, że między Wykonawcą a Zamawiającym nie zachodzą żadne powiązania kapitałowe lub osobowe, czyli nie zaistnieje sytuacja wzajemnych powiązań między Zamawiającym lub osobami upoważnionymi do zaciągania zobowiązań w imieniu Zamawiającego, lub osobami wykonującymi w imieniu Zamawiającego czynności związane z przeprowadzeniem procedury wyboru Wykonawcy a Wykonawcą</w:t>
      </w:r>
      <w:r>
        <w:rPr>
          <w:rFonts w:ascii="Arial" w:hAnsi="Arial" w:cs="Arial"/>
          <w:sz w:val="20"/>
          <w:szCs w:val="20"/>
        </w:rPr>
        <w:t>.</w:t>
      </w:r>
    </w:p>
    <w:p w14:paraId="68CAAD7C" w14:textId="77777777" w:rsidR="00385ABF" w:rsidRDefault="00385ABF" w:rsidP="00385ABF">
      <w:pPr>
        <w:numPr>
          <w:ilvl w:val="0"/>
          <w:numId w:val="10"/>
        </w:numPr>
        <w:tabs>
          <w:tab w:val="num" w:pos="36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85AB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72D0AA2" w14:textId="426E5992" w:rsidR="000E5F7D" w:rsidRPr="00385ABF" w:rsidRDefault="00385ABF" w:rsidP="00385ABF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385ABF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55FDAF22" w14:textId="77777777" w:rsidR="000E5F7D" w:rsidRPr="00D540D8" w:rsidRDefault="000E5F7D" w:rsidP="000E5F7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003493BB" w14:textId="77777777" w:rsidR="000E5F7D" w:rsidRPr="00D540D8" w:rsidRDefault="000E5F7D" w:rsidP="000E5F7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5973E8C8" w14:textId="77777777" w:rsidR="000E5F7D" w:rsidRDefault="000E5F7D" w:rsidP="000E5F7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Oświadczamy, że przedmiot zamówienia jest fabrycznie nowy, wolny od wszelkich wad i  szkodzeń i nie jest przedmiotem praw osób trzecich.</w:t>
      </w:r>
    </w:p>
    <w:p w14:paraId="2B518C23" w14:textId="65B4858A" w:rsidR="000E5F7D" w:rsidRPr="000E5F7D" w:rsidRDefault="000E5F7D" w:rsidP="000E5F7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E5F7D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7279F35A" w14:textId="77777777" w:rsidR="000E5F7D" w:rsidRDefault="000E5F7D" w:rsidP="000E5F7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B79BF54" w14:textId="77777777" w:rsidR="000E5F7D" w:rsidRDefault="000E5F7D" w:rsidP="000E5F7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8ADC845" w14:textId="77777777" w:rsidR="000E5F7D" w:rsidRDefault="000E5F7D" w:rsidP="000E5F7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DE8AEDF" w14:textId="77777777" w:rsidR="000E5F7D" w:rsidRPr="000A05E9" w:rsidRDefault="000E5F7D" w:rsidP="000E5F7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65AC81E" w14:textId="77777777" w:rsidR="000E5F7D" w:rsidRPr="000E5F7D" w:rsidRDefault="000E5F7D" w:rsidP="000E5F7D">
      <w:pPr>
        <w:pStyle w:val="Tekstpodstawowy"/>
        <w:tabs>
          <w:tab w:val="left" w:pos="284"/>
        </w:tabs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2DCBB927" w14:textId="77777777" w:rsidR="000E5F7D" w:rsidRPr="001856B4" w:rsidRDefault="000E5F7D" w:rsidP="000E5F7D">
      <w:pPr>
        <w:pStyle w:val="Tekstpodstawow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385ABF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385ABF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385ABF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385ABF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385ABF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385AB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385A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385A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385ABF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385AB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385A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385A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E4E13"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4E0B" w14:textId="77777777" w:rsidR="00385ABF" w:rsidRDefault="00385ABF" w:rsidP="00BF7762">
      <w:r>
        <w:separator/>
      </w:r>
    </w:p>
  </w:endnote>
  <w:endnote w:type="continuationSeparator" w:id="0">
    <w:p w14:paraId="136BD5AD" w14:textId="77777777" w:rsidR="00385ABF" w:rsidRDefault="00385ABF" w:rsidP="00BF7762">
      <w:r>
        <w:continuationSeparator/>
      </w:r>
    </w:p>
  </w:endnote>
  <w:endnote w:type="continuationNotice" w:id="1">
    <w:p w14:paraId="6EA1BD65" w14:textId="77777777" w:rsidR="006F7B1D" w:rsidRDefault="006F7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8C315" w14:textId="77777777" w:rsidR="00385ABF" w:rsidRDefault="00385ABF" w:rsidP="00BF7762">
      <w:r>
        <w:separator/>
      </w:r>
    </w:p>
  </w:footnote>
  <w:footnote w:type="continuationSeparator" w:id="0">
    <w:p w14:paraId="66D9A11A" w14:textId="77777777" w:rsidR="00385ABF" w:rsidRDefault="00385ABF" w:rsidP="00BF7762">
      <w:r>
        <w:continuationSeparator/>
      </w:r>
    </w:p>
  </w:footnote>
  <w:footnote w:type="continuationNotice" w:id="1">
    <w:p w14:paraId="4D1B28CF" w14:textId="77777777" w:rsidR="006F7B1D" w:rsidRDefault="006F7B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E5F7D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85ABF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19D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6F7B1D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25A96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7F3AC9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E5FEC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06EF6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582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46DB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3C970A"/>
  <w15:docId w15:val="{C3EE171F-A9DA-4211-8F6B-4B2AA3D6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17BA-0B6E-4D25-987F-EE449FF1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3</cp:revision>
  <cp:lastPrinted>2018-03-20T09:00:00Z</cp:lastPrinted>
  <dcterms:created xsi:type="dcterms:W3CDTF">2021-09-20T06:55:00Z</dcterms:created>
  <dcterms:modified xsi:type="dcterms:W3CDTF">2021-09-21T10:06:00Z</dcterms:modified>
</cp:coreProperties>
</file>